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766" w:rsidRDefault="00A656FB" w:rsidP="00730766">
      <w:pPr>
        <w:widowControl w:val="0"/>
        <w:suppressAutoHyphens/>
        <w:autoSpaceDN w:val="0"/>
        <w:spacing w:after="120" w:line="240" w:lineRule="auto"/>
        <w:rPr>
          <w:rFonts w:eastAsia="SimSun" w:cs="Mangal"/>
          <w:i/>
          <w:kern w:val="3"/>
          <w:sz w:val="24"/>
          <w:szCs w:val="24"/>
          <w:lang w:eastAsia="zh-CN" w:bidi="hi-IN"/>
        </w:rPr>
      </w:pPr>
      <w:r>
        <w:rPr>
          <w:rFonts w:eastAsia="SimSun" w:cs="Mangal"/>
          <w:i/>
          <w:kern w:val="3"/>
          <w:sz w:val="24"/>
          <w:szCs w:val="24"/>
          <w:lang w:eastAsia="zh-CN" w:bidi="hi-IN"/>
        </w:rPr>
        <w:t xml:space="preserve">Na temelju članka 30. Zakona o komunalnom gospodarstvu („Narodne novine“,  broj 68/18, 110/18 i 32/20) direktor trgovačkog društva Gradski parking d.o.o., dana  </w:t>
      </w:r>
      <w:r w:rsidR="00246DC3">
        <w:rPr>
          <w:rFonts w:eastAsia="SimSun" w:cs="Mangal"/>
          <w:i/>
          <w:kern w:val="3"/>
          <w:sz w:val="24"/>
          <w:szCs w:val="24"/>
          <w:lang w:eastAsia="zh-CN" w:bidi="hi-IN"/>
        </w:rPr>
        <w:t>14. svibnja</w:t>
      </w:r>
      <w:r>
        <w:rPr>
          <w:rFonts w:eastAsia="SimSun" w:cs="Mangal"/>
          <w:i/>
          <w:kern w:val="3"/>
          <w:sz w:val="24"/>
          <w:szCs w:val="24"/>
          <w:lang w:eastAsia="zh-CN" w:bidi="hi-IN"/>
        </w:rPr>
        <w:t xml:space="preserve"> 2020. godine donosi</w:t>
      </w:r>
    </w:p>
    <w:p w:rsidR="00D14698" w:rsidRPr="00730766" w:rsidRDefault="00D14698" w:rsidP="00730766">
      <w:pPr>
        <w:widowControl w:val="0"/>
        <w:suppressAutoHyphens/>
        <w:autoSpaceDN w:val="0"/>
        <w:spacing w:after="120" w:line="240" w:lineRule="auto"/>
        <w:rPr>
          <w:rFonts w:eastAsia="SimSun" w:cs="Mangal"/>
          <w:i/>
          <w:kern w:val="3"/>
          <w:sz w:val="24"/>
          <w:szCs w:val="24"/>
          <w:lang w:eastAsia="zh-CN" w:bidi="hi-IN"/>
        </w:rPr>
      </w:pPr>
    </w:p>
    <w:p w:rsidR="00B17E36" w:rsidRPr="00717889" w:rsidRDefault="00BF5CBB" w:rsidP="00717889">
      <w:pPr>
        <w:pStyle w:val="Bezproreda"/>
        <w:jc w:val="center"/>
        <w:rPr>
          <w:b/>
          <w:sz w:val="28"/>
          <w:szCs w:val="28"/>
        </w:rPr>
      </w:pPr>
      <w:r>
        <w:rPr>
          <w:b/>
          <w:sz w:val="28"/>
          <w:szCs w:val="28"/>
        </w:rPr>
        <w:t>OPĆI UVJETI</w:t>
      </w:r>
    </w:p>
    <w:p w:rsidR="00717889" w:rsidRDefault="00717889" w:rsidP="00717889">
      <w:pPr>
        <w:pStyle w:val="Bezproreda"/>
        <w:jc w:val="center"/>
        <w:rPr>
          <w:b/>
          <w:sz w:val="28"/>
          <w:szCs w:val="28"/>
        </w:rPr>
      </w:pPr>
      <w:r w:rsidRPr="00717889">
        <w:rPr>
          <w:b/>
          <w:sz w:val="28"/>
          <w:szCs w:val="28"/>
        </w:rPr>
        <w:t>KORIŠTENJA JAVNE GARAŽE</w:t>
      </w:r>
      <w:r w:rsidR="00A656FB">
        <w:rPr>
          <w:b/>
          <w:sz w:val="28"/>
          <w:szCs w:val="28"/>
        </w:rPr>
        <w:t xml:space="preserve"> </w:t>
      </w:r>
    </w:p>
    <w:p w:rsidR="00717889" w:rsidRDefault="00717889" w:rsidP="00717889">
      <w:pPr>
        <w:pStyle w:val="Bezproreda"/>
        <w:jc w:val="center"/>
        <w:rPr>
          <w:b/>
          <w:sz w:val="28"/>
          <w:szCs w:val="28"/>
        </w:rPr>
      </w:pPr>
    </w:p>
    <w:p w:rsidR="00D14698" w:rsidRDefault="00D14698" w:rsidP="00717889">
      <w:pPr>
        <w:pStyle w:val="Bezproreda"/>
        <w:jc w:val="center"/>
        <w:rPr>
          <w:b/>
          <w:sz w:val="28"/>
          <w:szCs w:val="28"/>
        </w:rPr>
      </w:pPr>
    </w:p>
    <w:p w:rsidR="00717889" w:rsidRDefault="00717889" w:rsidP="00717889">
      <w:pPr>
        <w:pStyle w:val="Bezproreda"/>
        <w:numPr>
          <w:ilvl w:val="0"/>
          <w:numId w:val="2"/>
        </w:numPr>
        <w:jc w:val="both"/>
        <w:rPr>
          <w:b/>
          <w:sz w:val="24"/>
          <w:szCs w:val="24"/>
        </w:rPr>
      </w:pPr>
      <w:r w:rsidRPr="00717889">
        <w:rPr>
          <w:b/>
          <w:sz w:val="24"/>
          <w:szCs w:val="24"/>
        </w:rPr>
        <w:t>OSNOVNE ODREDBE</w:t>
      </w:r>
    </w:p>
    <w:p w:rsidR="00717889" w:rsidRDefault="00717889" w:rsidP="00717889">
      <w:pPr>
        <w:pStyle w:val="Bezproreda"/>
        <w:ind w:left="360"/>
        <w:jc w:val="center"/>
        <w:rPr>
          <w:b/>
          <w:sz w:val="24"/>
          <w:szCs w:val="24"/>
        </w:rPr>
      </w:pPr>
    </w:p>
    <w:p w:rsidR="00717889" w:rsidRDefault="00717889" w:rsidP="00717889">
      <w:pPr>
        <w:pStyle w:val="Bezproreda"/>
        <w:ind w:left="360"/>
        <w:jc w:val="center"/>
        <w:rPr>
          <w:b/>
          <w:sz w:val="24"/>
          <w:szCs w:val="24"/>
        </w:rPr>
      </w:pPr>
      <w:r>
        <w:rPr>
          <w:b/>
          <w:sz w:val="24"/>
          <w:szCs w:val="24"/>
        </w:rPr>
        <w:t>Članak 1.</w:t>
      </w:r>
    </w:p>
    <w:p w:rsidR="00717889" w:rsidRDefault="00717889" w:rsidP="00730766">
      <w:pPr>
        <w:pStyle w:val="Bezproreda"/>
        <w:jc w:val="both"/>
        <w:rPr>
          <w:sz w:val="24"/>
          <w:szCs w:val="24"/>
        </w:rPr>
      </w:pPr>
      <w:r>
        <w:rPr>
          <w:sz w:val="24"/>
          <w:szCs w:val="24"/>
        </w:rPr>
        <w:t xml:space="preserve">Gradski parking d.o.o. (u daljnjem tekstu: </w:t>
      </w:r>
      <w:r w:rsidR="00191312">
        <w:rPr>
          <w:sz w:val="24"/>
          <w:szCs w:val="24"/>
        </w:rPr>
        <w:t>isporučitelj komunalne usluge</w:t>
      </w:r>
      <w:r>
        <w:rPr>
          <w:sz w:val="24"/>
          <w:szCs w:val="24"/>
        </w:rPr>
        <w:t>) ovim Općim uvjetima korištenja javne garaže (u daljnjem tekstu: Uvjeti) određuje način i uvjete korištenja javne garaže.</w:t>
      </w:r>
    </w:p>
    <w:p w:rsidR="00717889" w:rsidRDefault="00717889" w:rsidP="00717889">
      <w:pPr>
        <w:pStyle w:val="Bezproreda"/>
        <w:ind w:left="360"/>
        <w:jc w:val="both"/>
        <w:rPr>
          <w:sz w:val="24"/>
          <w:szCs w:val="24"/>
        </w:rPr>
      </w:pPr>
    </w:p>
    <w:p w:rsidR="00717889" w:rsidRDefault="00717889" w:rsidP="00717889">
      <w:pPr>
        <w:pStyle w:val="Bezproreda"/>
        <w:ind w:left="360"/>
        <w:jc w:val="center"/>
        <w:rPr>
          <w:b/>
          <w:sz w:val="24"/>
          <w:szCs w:val="24"/>
        </w:rPr>
      </w:pPr>
      <w:r>
        <w:rPr>
          <w:b/>
          <w:sz w:val="24"/>
          <w:szCs w:val="24"/>
        </w:rPr>
        <w:t>Članak 2.</w:t>
      </w:r>
    </w:p>
    <w:p w:rsidR="00717889" w:rsidRDefault="00717889" w:rsidP="00730766">
      <w:pPr>
        <w:pStyle w:val="Bezproreda"/>
        <w:jc w:val="both"/>
        <w:rPr>
          <w:sz w:val="24"/>
          <w:szCs w:val="24"/>
        </w:rPr>
      </w:pPr>
      <w:r w:rsidRPr="00717889">
        <w:rPr>
          <w:sz w:val="24"/>
          <w:szCs w:val="24"/>
        </w:rPr>
        <w:t xml:space="preserve">Ulaskom </w:t>
      </w:r>
      <w:r>
        <w:rPr>
          <w:sz w:val="24"/>
          <w:szCs w:val="24"/>
        </w:rPr>
        <w:t xml:space="preserve">u javnu garažu prihvaćate </w:t>
      </w:r>
      <w:r w:rsidR="00975CF6">
        <w:rPr>
          <w:sz w:val="24"/>
          <w:szCs w:val="24"/>
        </w:rPr>
        <w:t>ovdje opisane Opće uvjete korištenja javne garaže kao i uvjete propisane Odlukom o korištenju gradskih parkirališta i Općim uvjetima korištenja javnih parkirališta te Cjenikom</w:t>
      </w:r>
      <w:r w:rsidR="007A6F1D">
        <w:rPr>
          <w:sz w:val="24"/>
          <w:szCs w:val="24"/>
        </w:rPr>
        <w:t xml:space="preserve"> javne usluge parkiranja  na javnim parkiralištima, premještanja i čuvanja vozila,</w:t>
      </w:r>
      <w:r w:rsidR="00975CF6">
        <w:rPr>
          <w:sz w:val="24"/>
          <w:szCs w:val="24"/>
        </w:rPr>
        <w:t xml:space="preserve"> važeće u trenutku korištenja javne garaža.</w:t>
      </w:r>
    </w:p>
    <w:p w:rsidR="00975CF6" w:rsidRDefault="00975CF6" w:rsidP="00717889">
      <w:pPr>
        <w:pStyle w:val="Bezproreda"/>
        <w:ind w:left="360"/>
        <w:jc w:val="both"/>
        <w:rPr>
          <w:sz w:val="24"/>
          <w:szCs w:val="24"/>
        </w:rPr>
      </w:pPr>
    </w:p>
    <w:p w:rsidR="00975CF6" w:rsidRDefault="00975CF6" w:rsidP="00730766">
      <w:pPr>
        <w:pStyle w:val="Bezproreda"/>
        <w:jc w:val="both"/>
        <w:rPr>
          <w:sz w:val="24"/>
          <w:szCs w:val="24"/>
        </w:rPr>
      </w:pPr>
      <w:r>
        <w:rPr>
          <w:sz w:val="24"/>
          <w:szCs w:val="24"/>
        </w:rPr>
        <w:t xml:space="preserve">Parkiranjem vozila na javnoj parkirališnoj površini korisnik sklapa s </w:t>
      </w:r>
      <w:r w:rsidR="00191312">
        <w:rPr>
          <w:sz w:val="24"/>
          <w:szCs w:val="24"/>
        </w:rPr>
        <w:t>isporučiteljem komunalne usluge</w:t>
      </w:r>
      <w:r>
        <w:rPr>
          <w:sz w:val="24"/>
          <w:szCs w:val="24"/>
        </w:rPr>
        <w:t xml:space="preserve"> ugovor o korište</w:t>
      </w:r>
      <w:r w:rsidR="00DA4907">
        <w:rPr>
          <w:sz w:val="24"/>
          <w:szCs w:val="24"/>
        </w:rPr>
        <w:t>nju javne parkirališne površine, sukladno članku 1. Općih uvjeta ugovora o korištenju javnih parkirališnih s naplatom.</w:t>
      </w:r>
    </w:p>
    <w:p w:rsidR="00975CF6" w:rsidRDefault="00975CF6" w:rsidP="00717889">
      <w:pPr>
        <w:pStyle w:val="Bezproreda"/>
        <w:ind w:left="360"/>
        <w:jc w:val="both"/>
        <w:rPr>
          <w:sz w:val="24"/>
          <w:szCs w:val="24"/>
        </w:rPr>
      </w:pPr>
    </w:p>
    <w:p w:rsidR="00975CF6" w:rsidRDefault="00975CF6" w:rsidP="00730766">
      <w:pPr>
        <w:pStyle w:val="Bezproreda"/>
        <w:jc w:val="both"/>
        <w:rPr>
          <w:sz w:val="24"/>
          <w:szCs w:val="24"/>
        </w:rPr>
      </w:pPr>
      <w:r>
        <w:rPr>
          <w:sz w:val="24"/>
          <w:szCs w:val="24"/>
        </w:rPr>
        <w:t>Ugovorom iz st.2. ovog članka isključuje se čuvanje vozila te odgovornost za nestanak, uništenje ili oštećenje vozila, osim ako zakonom nije drugačije propisano.</w:t>
      </w:r>
    </w:p>
    <w:p w:rsidR="00975CF6" w:rsidRDefault="00975CF6" w:rsidP="00717889">
      <w:pPr>
        <w:pStyle w:val="Bezproreda"/>
        <w:ind w:left="360"/>
        <w:jc w:val="both"/>
        <w:rPr>
          <w:sz w:val="24"/>
          <w:szCs w:val="24"/>
        </w:rPr>
      </w:pPr>
    </w:p>
    <w:p w:rsidR="00975CF6" w:rsidRDefault="00975CF6" w:rsidP="00717889">
      <w:pPr>
        <w:pStyle w:val="Bezproreda"/>
        <w:ind w:left="360"/>
        <w:jc w:val="both"/>
        <w:rPr>
          <w:sz w:val="24"/>
          <w:szCs w:val="24"/>
        </w:rPr>
      </w:pPr>
    </w:p>
    <w:p w:rsidR="00975CF6" w:rsidRDefault="00975CF6" w:rsidP="00975CF6">
      <w:pPr>
        <w:pStyle w:val="Bezproreda"/>
        <w:ind w:left="360"/>
        <w:jc w:val="center"/>
        <w:rPr>
          <w:b/>
          <w:sz w:val="24"/>
          <w:szCs w:val="24"/>
        </w:rPr>
      </w:pPr>
      <w:r>
        <w:rPr>
          <w:b/>
          <w:sz w:val="24"/>
          <w:szCs w:val="24"/>
        </w:rPr>
        <w:t>Članak 3.</w:t>
      </w:r>
    </w:p>
    <w:p w:rsidR="00B52623" w:rsidRDefault="00B52623" w:rsidP="00730766">
      <w:pPr>
        <w:pStyle w:val="Bezproreda"/>
        <w:jc w:val="both"/>
        <w:rPr>
          <w:sz w:val="24"/>
          <w:szCs w:val="24"/>
        </w:rPr>
      </w:pPr>
      <w:r>
        <w:rPr>
          <w:sz w:val="24"/>
          <w:szCs w:val="24"/>
        </w:rPr>
        <w:t xml:space="preserve">Korisnik  javne garaže dužan je parkirati vozilo na parkirališno mjesto označeno odgovarajućom prometnom signalizacijom, a prilikom kretanja sa vozilom po garaži pridržavati se prometne signalizacije i uputa dobivenih od </w:t>
      </w:r>
      <w:r w:rsidR="00191312">
        <w:rPr>
          <w:sz w:val="24"/>
          <w:szCs w:val="24"/>
        </w:rPr>
        <w:t>isporučitelja komunalne usluge</w:t>
      </w:r>
      <w:r>
        <w:rPr>
          <w:sz w:val="24"/>
          <w:szCs w:val="24"/>
        </w:rPr>
        <w:t xml:space="preserve">. </w:t>
      </w:r>
    </w:p>
    <w:p w:rsidR="00B52623" w:rsidRDefault="00B52623" w:rsidP="00B52623">
      <w:pPr>
        <w:pStyle w:val="Bezproreda"/>
        <w:ind w:left="360"/>
        <w:jc w:val="both"/>
        <w:rPr>
          <w:sz w:val="24"/>
          <w:szCs w:val="24"/>
        </w:rPr>
      </w:pPr>
    </w:p>
    <w:p w:rsidR="00975CF6" w:rsidRDefault="00B52623" w:rsidP="00730766">
      <w:pPr>
        <w:pStyle w:val="Bezproreda"/>
        <w:jc w:val="both"/>
        <w:rPr>
          <w:sz w:val="24"/>
          <w:szCs w:val="24"/>
        </w:rPr>
      </w:pPr>
      <w:r>
        <w:rPr>
          <w:sz w:val="24"/>
          <w:szCs w:val="24"/>
        </w:rPr>
        <w:t>Zabranjeno je parkiranje vozila na način da uzrokuje smetnju drugim korisnicima javne garaže, bilo da blokira ulaz ili izlaz ili predstavlja prepreku unutar javne garaže.</w:t>
      </w:r>
    </w:p>
    <w:p w:rsidR="00B52623" w:rsidRDefault="00B52623" w:rsidP="00B52623">
      <w:pPr>
        <w:pStyle w:val="Bezproreda"/>
        <w:ind w:left="360"/>
        <w:jc w:val="both"/>
        <w:rPr>
          <w:sz w:val="24"/>
          <w:szCs w:val="24"/>
        </w:rPr>
      </w:pPr>
    </w:p>
    <w:p w:rsidR="00B52623" w:rsidRDefault="00B52623" w:rsidP="00730766">
      <w:pPr>
        <w:pStyle w:val="Bezproreda"/>
        <w:jc w:val="both"/>
        <w:rPr>
          <w:sz w:val="24"/>
          <w:szCs w:val="24"/>
        </w:rPr>
      </w:pPr>
      <w:r>
        <w:rPr>
          <w:sz w:val="24"/>
          <w:szCs w:val="24"/>
        </w:rPr>
        <w:t>Korisnik vozila javnu garažu koristi na vlastitu odgovornost.</w:t>
      </w:r>
    </w:p>
    <w:p w:rsidR="00B52623" w:rsidRDefault="00B52623" w:rsidP="00B52623">
      <w:pPr>
        <w:pStyle w:val="Bezproreda"/>
        <w:ind w:left="360"/>
        <w:jc w:val="both"/>
        <w:rPr>
          <w:sz w:val="24"/>
          <w:szCs w:val="24"/>
        </w:rPr>
      </w:pPr>
    </w:p>
    <w:p w:rsidR="00B52623" w:rsidRDefault="00B52623" w:rsidP="00730766">
      <w:pPr>
        <w:pStyle w:val="Bezproreda"/>
        <w:jc w:val="both"/>
        <w:rPr>
          <w:sz w:val="24"/>
          <w:szCs w:val="24"/>
        </w:rPr>
      </w:pPr>
      <w:r>
        <w:rPr>
          <w:sz w:val="24"/>
          <w:szCs w:val="24"/>
        </w:rPr>
        <w:t>Korisnik javne garaže, čije vozilo nije u pokretu u prostotu garaže, dužan je isključiti motor vozila.</w:t>
      </w:r>
    </w:p>
    <w:p w:rsidR="00D14698" w:rsidRDefault="00D14698" w:rsidP="00B52623">
      <w:pPr>
        <w:pStyle w:val="Bezproreda"/>
        <w:ind w:left="360"/>
        <w:jc w:val="both"/>
        <w:rPr>
          <w:sz w:val="24"/>
          <w:szCs w:val="24"/>
        </w:rPr>
      </w:pPr>
    </w:p>
    <w:p w:rsidR="000F4537" w:rsidRDefault="000F4537" w:rsidP="000F4537">
      <w:pPr>
        <w:pStyle w:val="Bezproreda"/>
        <w:ind w:left="360"/>
        <w:jc w:val="center"/>
        <w:rPr>
          <w:b/>
          <w:sz w:val="24"/>
          <w:szCs w:val="24"/>
        </w:rPr>
      </w:pPr>
      <w:r>
        <w:rPr>
          <w:b/>
          <w:sz w:val="24"/>
          <w:szCs w:val="24"/>
        </w:rPr>
        <w:t>Članak 4.</w:t>
      </w:r>
    </w:p>
    <w:p w:rsidR="000F4537" w:rsidRDefault="000F4537" w:rsidP="003D38F7">
      <w:pPr>
        <w:pStyle w:val="Bezproreda"/>
        <w:jc w:val="both"/>
        <w:rPr>
          <w:sz w:val="24"/>
          <w:szCs w:val="24"/>
        </w:rPr>
      </w:pPr>
      <w:r>
        <w:rPr>
          <w:sz w:val="24"/>
          <w:szCs w:val="24"/>
        </w:rPr>
        <w:t>U javnoj garaži zabranjeno je pušenje, kao i korištenje i odlaganje zapaljivih sredstava ii ostalih opće opasnih tvari te je zabranjeno ostavljanje otpada u prostoru javne garaže, osim na za to predviđeno mjesto.</w:t>
      </w:r>
    </w:p>
    <w:p w:rsidR="000F4537" w:rsidRDefault="000F4537" w:rsidP="003D38F7">
      <w:pPr>
        <w:pStyle w:val="Bezproreda"/>
        <w:jc w:val="both"/>
        <w:rPr>
          <w:sz w:val="24"/>
          <w:szCs w:val="24"/>
        </w:rPr>
      </w:pPr>
      <w:r>
        <w:rPr>
          <w:sz w:val="24"/>
          <w:szCs w:val="24"/>
        </w:rPr>
        <w:lastRenderedPageBreak/>
        <w:t xml:space="preserve">U javnoj garaži su zabranjene bilo kakve aktivnosti bez suglasnosti </w:t>
      </w:r>
      <w:r w:rsidR="00191312">
        <w:rPr>
          <w:sz w:val="24"/>
          <w:szCs w:val="24"/>
        </w:rPr>
        <w:t>isporučitelja komunalne usluge</w:t>
      </w:r>
      <w:r>
        <w:rPr>
          <w:sz w:val="24"/>
          <w:szCs w:val="24"/>
        </w:rPr>
        <w:t xml:space="preserve"> te sve aktivnosti koje su suprotne važećim propisima Republike Hrvat</w:t>
      </w:r>
      <w:r w:rsidR="007F0585">
        <w:rPr>
          <w:sz w:val="24"/>
          <w:szCs w:val="24"/>
        </w:rPr>
        <w:t>s</w:t>
      </w:r>
      <w:r>
        <w:rPr>
          <w:sz w:val="24"/>
          <w:szCs w:val="24"/>
        </w:rPr>
        <w:t>ke.</w:t>
      </w:r>
    </w:p>
    <w:p w:rsidR="007F0585" w:rsidRDefault="007F0585" w:rsidP="007F0585">
      <w:pPr>
        <w:pStyle w:val="Bezproreda"/>
        <w:jc w:val="both"/>
        <w:rPr>
          <w:sz w:val="24"/>
          <w:szCs w:val="24"/>
        </w:rPr>
      </w:pPr>
      <w:r>
        <w:rPr>
          <w:sz w:val="24"/>
          <w:szCs w:val="24"/>
        </w:rPr>
        <w:t xml:space="preserve">Korisnicima koji postupaju suprotno odredbama ovih Uvjeta </w:t>
      </w:r>
      <w:r w:rsidR="00191312">
        <w:rPr>
          <w:sz w:val="24"/>
          <w:szCs w:val="24"/>
        </w:rPr>
        <w:t>isporučitelj komunalne usluge</w:t>
      </w:r>
      <w:r>
        <w:rPr>
          <w:sz w:val="24"/>
          <w:szCs w:val="24"/>
        </w:rPr>
        <w:t xml:space="preserve"> može ograničiti daljnje korištenje garaže uz prethodno upozorenje.</w:t>
      </w:r>
    </w:p>
    <w:p w:rsidR="00CD7313" w:rsidRDefault="00CD7313" w:rsidP="007F0585">
      <w:pPr>
        <w:pStyle w:val="Bezproreda"/>
        <w:jc w:val="both"/>
        <w:rPr>
          <w:sz w:val="24"/>
          <w:szCs w:val="24"/>
        </w:rPr>
      </w:pPr>
    </w:p>
    <w:p w:rsidR="00CD7313" w:rsidRDefault="00CD7313" w:rsidP="007F0585">
      <w:pPr>
        <w:pStyle w:val="Bezproreda"/>
        <w:jc w:val="both"/>
        <w:rPr>
          <w:sz w:val="24"/>
          <w:szCs w:val="24"/>
        </w:rPr>
      </w:pPr>
    </w:p>
    <w:p w:rsidR="00CD7313" w:rsidRDefault="00CD7313" w:rsidP="00CD7313">
      <w:pPr>
        <w:pStyle w:val="Bezproreda"/>
        <w:jc w:val="both"/>
        <w:rPr>
          <w:b/>
          <w:sz w:val="24"/>
          <w:szCs w:val="24"/>
        </w:rPr>
      </w:pPr>
      <w:r>
        <w:rPr>
          <w:b/>
          <w:sz w:val="24"/>
          <w:szCs w:val="24"/>
        </w:rPr>
        <w:t xml:space="preserve">II. ODGOVORNOST </w:t>
      </w:r>
      <w:r w:rsidR="00052614">
        <w:rPr>
          <w:b/>
          <w:sz w:val="24"/>
          <w:szCs w:val="24"/>
        </w:rPr>
        <w:t>ISPORUČITELJA KOMUNALNE USLUGE</w:t>
      </w:r>
    </w:p>
    <w:p w:rsidR="00CD7313" w:rsidRDefault="00CD7313" w:rsidP="00CD7313">
      <w:pPr>
        <w:pStyle w:val="Bezproreda"/>
        <w:jc w:val="both"/>
        <w:rPr>
          <w:b/>
          <w:sz w:val="24"/>
          <w:szCs w:val="24"/>
        </w:rPr>
      </w:pPr>
    </w:p>
    <w:p w:rsidR="00CD7313" w:rsidRDefault="00CD7313" w:rsidP="00CD7313">
      <w:pPr>
        <w:pStyle w:val="Bezproreda"/>
        <w:jc w:val="center"/>
        <w:rPr>
          <w:b/>
          <w:sz w:val="24"/>
          <w:szCs w:val="24"/>
        </w:rPr>
      </w:pPr>
      <w:r>
        <w:rPr>
          <w:b/>
          <w:sz w:val="24"/>
          <w:szCs w:val="24"/>
        </w:rPr>
        <w:t>Članak 5.</w:t>
      </w:r>
    </w:p>
    <w:p w:rsidR="00CD7313" w:rsidRDefault="00191312" w:rsidP="00CD7313">
      <w:pPr>
        <w:pStyle w:val="Bezproreda"/>
        <w:jc w:val="both"/>
        <w:rPr>
          <w:sz w:val="24"/>
          <w:szCs w:val="24"/>
        </w:rPr>
      </w:pPr>
      <w:r>
        <w:rPr>
          <w:sz w:val="24"/>
          <w:szCs w:val="24"/>
        </w:rPr>
        <w:t>Isporučitelj komunalne usluge</w:t>
      </w:r>
      <w:r w:rsidR="00CD7313">
        <w:rPr>
          <w:sz w:val="24"/>
          <w:szCs w:val="24"/>
        </w:rPr>
        <w:t xml:space="preserve"> nije odgovoran za bilo kakav gubitak ili štetu na vozilima i imovini koja se nalazi u vozilima korisnika javne garaže (primjerice: u slučaju ogrebotina na vozilima korisnika javne garaže, u slučaju razbijenih stakala na vozilima korisnika, u slučaju bilo kakvih oštećenja vozila korisnika, u slučaju otuđenja imovine iz vozila korisnika i sl.).</w:t>
      </w:r>
    </w:p>
    <w:p w:rsidR="00CD7313" w:rsidRDefault="00CD7313" w:rsidP="00CD7313">
      <w:pPr>
        <w:pStyle w:val="Bezproreda"/>
        <w:jc w:val="both"/>
        <w:rPr>
          <w:sz w:val="24"/>
          <w:szCs w:val="24"/>
        </w:rPr>
      </w:pPr>
    </w:p>
    <w:p w:rsidR="00CD7313" w:rsidRPr="00CD7313" w:rsidRDefault="00CD7313" w:rsidP="00CD7313">
      <w:pPr>
        <w:pStyle w:val="Bezproreda"/>
        <w:jc w:val="both"/>
        <w:rPr>
          <w:sz w:val="24"/>
          <w:szCs w:val="24"/>
        </w:rPr>
      </w:pPr>
      <w:r>
        <w:rPr>
          <w:sz w:val="24"/>
          <w:szCs w:val="24"/>
        </w:rPr>
        <w:t xml:space="preserve">Svi korisnici javne garaže dužni su sva kaznena djela, uključujući oštećenja, krađe ili pokušaja krađe vozila, odmah prijaviti policiji i o njima obavijestiti </w:t>
      </w:r>
      <w:r w:rsidR="00052614">
        <w:rPr>
          <w:sz w:val="24"/>
          <w:szCs w:val="24"/>
        </w:rPr>
        <w:t>isporučitelja komunalne usluge</w:t>
      </w:r>
      <w:r>
        <w:rPr>
          <w:sz w:val="24"/>
          <w:szCs w:val="24"/>
        </w:rPr>
        <w:t xml:space="preserve"> putem njegovih radnika.</w:t>
      </w:r>
    </w:p>
    <w:p w:rsidR="007F0585" w:rsidRDefault="007F0585" w:rsidP="007F0585">
      <w:pPr>
        <w:pStyle w:val="Bezproreda"/>
        <w:jc w:val="both"/>
        <w:rPr>
          <w:sz w:val="24"/>
          <w:szCs w:val="24"/>
        </w:rPr>
      </w:pPr>
    </w:p>
    <w:p w:rsidR="007F0585" w:rsidRDefault="007F0585" w:rsidP="007F0585">
      <w:pPr>
        <w:pStyle w:val="Bezproreda"/>
        <w:jc w:val="both"/>
        <w:rPr>
          <w:sz w:val="24"/>
          <w:szCs w:val="24"/>
        </w:rPr>
      </w:pPr>
    </w:p>
    <w:p w:rsidR="007F0585" w:rsidRDefault="00CD7313" w:rsidP="007F0585">
      <w:pPr>
        <w:pStyle w:val="Bezproreda"/>
        <w:jc w:val="both"/>
        <w:rPr>
          <w:b/>
          <w:sz w:val="24"/>
          <w:szCs w:val="24"/>
        </w:rPr>
      </w:pPr>
      <w:r>
        <w:rPr>
          <w:b/>
          <w:sz w:val="24"/>
          <w:szCs w:val="24"/>
        </w:rPr>
        <w:t>III. NASTANAK ŠTETE NA VOZILIMA ILI IMOVINI UNUTAR JAVNE GARAŽE</w:t>
      </w:r>
    </w:p>
    <w:p w:rsidR="00CD7313" w:rsidRDefault="00CD7313" w:rsidP="007F0585">
      <w:pPr>
        <w:pStyle w:val="Bezproreda"/>
        <w:jc w:val="both"/>
        <w:rPr>
          <w:b/>
          <w:sz w:val="24"/>
          <w:szCs w:val="24"/>
        </w:rPr>
      </w:pPr>
    </w:p>
    <w:p w:rsidR="00CD7313" w:rsidRDefault="00CD7313" w:rsidP="00CD7313">
      <w:pPr>
        <w:pStyle w:val="Bezproreda"/>
        <w:jc w:val="center"/>
        <w:rPr>
          <w:b/>
          <w:sz w:val="24"/>
          <w:szCs w:val="24"/>
        </w:rPr>
      </w:pPr>
      <w:r>
        <w:rPr>
          <w:b/>
          <w:sz w:val="24"/>
          <w:szCs w:val="24"/>
        </w:rPr>
        <w:t>Članak 6.</w:t>
      </w:r>
    </w:p>
    <w:p w:rsidR="00CD7313" w:rsidRDefault="00CD7313" w:rsidP="00CD7313">
      <w:pPr>
        <w:pStyle w:val="Bezproreda"/>
        <w:jc w:val="both"/>
        <w:rPr>
          <w:sz w:val="24"/>
          <w:szCs w:val="24"/>
        </w:rPr>
      </w:pPr>
      <w:r>
        <w:rPr>
          <w:sz w:val="24"/>
          <w:szCs w:val="24"/>
        </w:rPr>
        <w:t xml:space="preserve">U slučaju oštećenja vozila ili bilo kojeg dijela imovine ili strukture u javnoj garaži, korisnik je dužan štetu odmah prijaviti  </w:t>
      </w:r>
      <w:r w:rsidR="00191312">
        <w:rPr>
          <w:sz w:val="24"/>
          <w:szCs w:val="24"/>
        </w:rPr>
        <w:t>isporučitelju komunalne usluge</w:t>
      </w:r>
      <w:r>
        <w:rPr>
          <w:sz w:val="24"/>
          <w:szCs w:val="24"/>
        </w:rPr>
        <w:t xml:space="preserve"> putem njegovih radnika.</w:t>
      </w:r>
    </w:p>
    <w:p w:rsidR="00CD7313" w:rsidRDefault="00CD7313" w:rsidP="00CD7313">
      <w:pPr>
        <w:pStyle w:val="Bezproreda"/>
        <w:jc w:val="both"/>
        <w:rPr>
          <w:sz w:val="24"/>
          <w:szCs w:val="24"/>
        </w:rPr>
      </w:pPr>
    </w:p>
    <w:p w:rsidR="00CD7313" w:rsidRDefault="00CD7313" w:rsidP="00CD7313">
      <w:pPr>
        <w:pStyle w:val="Bezproreda"/>
        <w:jc w:val="both"/>
        <w:rPr>
          <w:sz w:val="24"/>
          <w:szCs w:val="24"/>
        </w:rPr>
      </w:pPr>
      <w:r>
        <w:rPr>
          <w:sz w:val="24"/>
          <w:szCs w:val="24"/>
        </w:rPr>
        <w:t xml:space="preserve">U slučaju oštećenja bilo kojeg dijela imovine ili strukture javne garaže, </w:t>
      </w:r>
      <w:r w:rsidR="00191312">
        <w:rPr>
          <w:sz w:val="24"/>
          <w:szCs w:val="24"/>
        </w:rPr>
        <w:t>isporučitelj komunalne usluge</w:t>
      </w:r>
      <w:r>
        <w:rPr>
          <w:sz w:val="24"/>
          <w:szCs w:val="24"/>
        </w:rPr>
        <w:t xml:space="preserve"> može od osobe koja je počinila štetu zatražiti naknadu štete.</w:t>
      </w:r>
    </w:p>
    <w:p w:rsidR="00CD7313" w:rsidRDefault="00CD7313" w:rsidP="00CD7313">
      <w:pPr>
        <w:pStyle w:val="Bezproreda"/>
        <w:jc w:val="both"/>
        <w:rPr>
          <w:sz w:val="24"/>
          <w:szCs w:val="24"/>
        </w:rPr>
      </w:pPr>
    </w:p>
    <w:p w:rsidR="00CD7313" w:rsidRDefault="00CD7313" w:rsidP="00CD7313">
      <w:pPr>
        <w:pStyle w:val="Bezproreda"/>
        <w:jc w:val="both"/>
        <w:rPr>
          <w:sz w:val="24"/>
          <w:szCs w:val="24"/>
        </w:rPr>
      </w:pPr>
    </w:p>
    <w:p w:rsidR="00CD7313" w:rsidRDefault="00CD7313" w:rsidP="00CD7313">
      <w:pPr>
        <w:pStyle w:val="Bezproreda"/>
        <w:jc w:val="both"/>
        <w:rPr>
          <w:b/>
          <w:sz w:val="24"/>
          <w:szCs w:val="24"/>
        </w:rPr>
      </w:pPr>
      <w:r>
        <w:rPr>
          <w:b/>
          <w:sz w:val="24"/>
          <w:szCs w:val="24"/>
        </w:rPr>
        <w:t>IV. OSIGURANJE VOZILA I IMOVINE</w:t>
      </w:r>
    </w:p>
    <w:p w:rsidR="00CD7313" w:rsidRDefault="00CD7313" w:rsidP="00CD7313">
      <w:pPr>
        <w:pStyle w:val="Bezproreda"/>
        <w:jc w:val="both"/>
        <w:rPr>
          <w:b/>
          <w:sz w:val="24"/>
          <w:szCs w:val="24"/>
        </w:rPr>
      </w:pPr>
    </w:p>
    <w:p w:rsidR="00CD7313" w:rsidRDefault="00CD7313" w:rsidP="00CD7313">
      <w:pPr>
        <w:pStyle w:val="Bezproreda"/>
        <w:jc w:val="center"/>
        <w:rPr>
          <w:b/>
          <w:sz w:val="24"/>
          <w:szCs w:val="24"/>
        </w:rPr>
      </w:pPr>
      <w:r>
        <w:rPr>
          <w:b/>
          <w:sz w:val="24"/>
          <w:szCs w:val="24"/>
        </w:rPr>
        <w:t>Članak 7.</w:t>
      </w:r>
    </w:p>
    <w:p w:rsidR="00CD7313" w:rsidRDefault="00877D5E" w:rsidP="00877D5E">
      <w:pPr>
        <w:pStyle w:val="Bezproreda"/>
        <w:jc w:val="both"/>
        <w:rPr>
          <w:sz w:val="24"/>
          <w:szCs w:val="24"/>
        </w:rPr>
      </w:pPr>
      <w:r>
        <w:rPr>
          <w:sz w:val="24"/>
          <w:szCs w:val="24"/>
        </w:rPr>
        <w:t>Korisnik javne garaže dužan je, prije nego što ostavi vozilo na parkirališnom mjestu, provjeriti da je vozilo zaključano, svi prozori i krovni otvori zatvoreni i parkirališna kočnica aktivirana.</w:t>
      </w:r>
    </w:p>
    <w:p w:rsidR="00877D5E" w:rsidRDefault="00877D5E" w:rsidP="00877D5E">
      <w:pPr>
        <w:pStyle w:val="Bezproreda"/>
        <w:jc w:val="both"/>
        <w:rPr>
          <w:sz w:val="24"/>
          <w:szCs w:val="24"/>
        </w:rPr>
      </w:pPr>
    </w:p>
    <w:p w:rsidR="00877D5E" w:rsidRDefault="00877D5E" w:rsidP="00877D5E">
      <w:pPr>
        <w:pStyle w:val="Bezproreda"/>
        <w:jc w:val="both"/>
        <w:rPr>
          <w:sz w:val="24"/>
          <w:szCs w:val="24"/>
        </w:rPr>
      </w:pPr>
      <w:r>
        <w:rPr>
          <w:sz w:val="24"/>
          <w:szCs w:val="24"/>
        </w:rPr>
        <w:t>Prilikom ostavljanja parkiranog vozila u javnoj garaži osobne stvari i druge vrijednosti ponijeti sa sobom, a ostale stvari/imovinu u vozilu spremiti na sigurno i skriveno mjesto na način da nisu vidljive drugim korisnicima javne garaže.</w:t>
      </w:r>
    </w:p>
    <w:p w:rsidR="00877D5E" w:rsidRDefault="00877D5E" w:rsidP="00877D5E">
      <w:pPr>
        <w:pStyle w:val="Bezproreda"/>
        <w:jc w:val="both"/>
        <w:rPr>
          <w:sz w:val="24"/>
          <w:szCs w:val="24"/>
        </w:rPr>
      </w:pPr>
    </w:p>
    <w:p w:rsidR="00877D5E" w:rsidRDefault="00877D5E" w:rsidP="00877D5E">
      <w:pPr>
        <w:pStyle w:val="Bezproreda"/>
        <w:jc w:val="both"/>
        <w:rPr>
          <w:sz w:val="24"/>
          <w:szCs w:val="24"/>
        </w:rPr>
      </w:pPr>
      <w:r>
        <w:rPr>
          <w:sz w:val="24"/>
          <w:szCs w:val="24"/>
        </w:rPr>
        <w:t>Korisnici ostavljaju i pokretnine/imovinu u vozilu na vlastitu odgovornost.</w:t>
      </w:r>
    </w:p>
    <w:p w:rsidR="00730766" w:rsidRDefault="00730766" w:rsidP="00877D5E">
      <w:pPr>
        <w:pStyle w:val="Bezproreda"/>
        <w:jc w:val="both"/>
        <w:rPr>
          <w:b/>
          <w:sz w:val="24"/>
          <w:szCs w:val="24"/>
        </w:rPr>
      </w:pPr>
    </w:p>
    <w:p w:rsidR="00D14698" w:rsidRDefault="00D14698" w:rsidP="00877D5E">
      <w:pPr>
        <w:pStyle w:val="Bezproreda"/>
        <w:jc w:val="both"/>
        <w:rPr>
          <w:b/>
          <w:sz w:val="24"/>
          <w:szCs w:val="24"/>
        </w:rPr>
      </w:pPr>
    </w:p>
    <w:p w:rsidR="000F7C9C" w:rsidRDefault="00877D5E" w:rsidP="00877D5E">
      <w:pPr>
        <w:pStyle w:val="Bezproreda"/>
        <w:jc w:val="both"/>
        <w:rPr>
          <w:b/>
          <w:sz w:val="24"/>
          <w:szCs w:val="24"/>
        </w:rPr>
      </w:pPr>
      <w:r>
        <w:rPr>
          <w:b/>
          <w:sz w:val="24"/>
          <w:szCs w:val="24"/>
        </w:rPr>
        <w:t>V. ORGANIZACIJA I NAČIN NAPLATE PARKIRANJA</w:t>
      </w:r>
    </w:p>
    <w:p w:rsidR="000F7C9C" w:rsidRDefault="000F7C9C" w:rsidP="00877D5E">
      <w:pPr>
        <w:pStyle w:val="Bezproreda"/>
        <w:jc w:val="both"/>
        <w:rPr>
          <w:b/>
          <w:sz w:val="24"/>
          <w:szCs w:val="24"/>
        </w:rPr>
      </w:pPr>
    </w:p>
    <w:p w:rsidR="00877D5E" w:rsidRDefault="00877D5E" w:rsidP="00877D5E">
      <w:pPr>
        <w:pStyle w:val="Bezproreda"/>
        <w:jc w:val="center"/>
        <w:rPr>
          <w:b/>
          <w:sz w:val="24"/>
          <w:szCs w:val="24"/>
        </w:rPr>
      </w:pPr>
      <w:r>
        <w:rPr>
          <w:b/>
          <w:sz w:val="24"/>
          <w:szCs w:val="24"/>
        </w:rPr>
        <w:t>Članak 8.</w:t>
      </w:r>
    </w:p>
    <w:p w:rsidR="00877D5E" w:rsidRDefault="00877D5E" w:rsidP="00877D5E">
      <w:pPr>
        <w:pStyle w:val="Bezproreda"/>
        <w:jc w:val="both"/>
        <w:rPr>
          <w:sz w:val="24"/>
          <w:szCs w:val="24"/>
        </w:rPr>
      </w:pPr>
      <w:r>
        <w:rPr>
          <w:sz w:val="24"/>
          <w:szCs w:val="24"/>
        </w:rPr>
        <w:t>Naknada za parkiranje u javnoj garaži jasno je istaknuta na cjeniku koji se nalazi na ulazu u javnu garažu</w:t>
      </w:r>
      <w:r w:rsidR="00B82C09">
        <w:rPr>
          <w:sz w:val="24"/>
          <w:szCs w:val="24"/>
        </w:rPr>
        <w:t xml:space="preserve"> te na svim naplatnim mjestima u javnoj garaži</w:t>
      </w:r>
      <w:r>
        <w:rPr>
          <w:sz w:val="24"/>
          <w:szCs w:val="24"/>
        </w:rPr>
        <w:t>.</w:t>
      </w:r>
    </w:p>
    <w:p w:rsidR="00877D5E" w:rsidRDefault="00877D5E" w:rsidP="00877D5E">
      <w:pPr>
        <w:pStyle w:val="Bezproreda"/>
        <w:jc w:val="both"/>
        <w:rPr>
          <w:sz w:val="24"/>
          <w:szCs w:val="24"/>
        </w:rPr>
      </w:pPr>
      <w:r>
        <w:rPr>
          <w:sz w:val="24"/>
          <w:szCs w:val="24"/>
        </w:rPr>
        <w:lastRenderedPageBreak/>
        <w:t xml:space="preserve">Plaćanje satnog parkiranja moguće je realizirati </w:t>
      </w:r>
      <w:r w:rsidR="006677EC">
        <w:rPr>
          <w:sz w:val="24"/>
          <w:szCs w:val="24"/>
        </w:rPr>
        <w:t xml:space="preserve">na automatskoj blagajni, putem mobilnih uređaja </w:t>
      </w:r>
      <w:r>
        <w:rPr>
          <w:sz w:val="24"/>
          <w:szCs w:val="24"/>
        </w:rPr>
        <w:t xml:space="preserve">te </w:t>
      </w:r>
      <w:r w:rsidR="006E5605">
        <w:rPr>
          <w:sz w:val="24"/>
          <w:szCs w:val="24"/>
        </w:rPr>
        <w:t xml:space="preserve">iznimno kod radnika </w:t>
      </w:r>
      <w:r w:rsidR="00191312">
        <w:rPr>
          <w:sz w:val="24"/>
          <w:szCs w:val="24"/>
        </w:rPr>
        <w:t>isporučitelja komunalne usluge</w:t>
      </w:r>
      <w:r w:rsidR="006E5605">
        <w:rPr>
          <w:sz w:val="24"/>
          <w:szCs w:val="24"/>
        </w:rPr>
        <w:t xml:space="preserve"> u službenoj prostoriji.</w:t>
      </w:r>
    </w:p>
    <w:p w:rsidR="00191312" w:rsidRDefault="00191312" w:rsidP="00877D5E">
      <w:pPr>
        <w:pStyle w:val="Bezproreda"/>
        <w:jc w:val="both"/>
        <w:rPr>
          <w:sz w:val="24"/>
          <w:szCs w:val="24"/>
        </w:rPr>
      </w:pPr>
    </w:p>
    <w:p w:rsidR="006E5605" w:rsidRDefault="006E5605" w:rsidP="00877D5E">
      <w:pPr>
        <w:pStyle w:val="Bezproreda"/>
        <w:jc w:val="both"/>
        <w:rPr>
          <w:sz w:val="24"/>
          <w:szCs w:val="24"/>
        </w:rPr>
      </w:pPr>
      <w:r>
        <w:rPr>
          <w:sz w:val="24"/>
          <w:szCs w:val="24"/>
        </w:rPr>
        <w:t>Parkiranu kartu korisniku se ne preporuča ostavljati u vozilu, ne oštećivati je i ne držati blizini mobilnih i električnih uređaja te izvora topline.</w:t>
      </w:r>
    </w:p>
    <w:p w:rsidR="006E5605" w:rsidRDefault="006E5605" w:rsidP="00877D5E">
      <w:pPr>
        <w:pStyle w:val="Bezproreda"/>
        <w:jc w:val="both"/>
        <w:rPr>
          <w:sz w:val="24"/>
          <w:szCs w:val="24"/>
        </w:rPr>
      </w:pPr>
    </w:p>
    <w:p w:rsidR="006E5605" w:rsidRDefault="006E5605" w:rsidP="00877D5E">
      <w:pPr>
        <w:pStyle w:val="Bezproreda"/>
        <w:jc w:val="both"/>
        <w:rPr>
          <w:sz w:val="24"/>
          <w:szCs w:val="24"/>
        </w:rPr>
      </w:pPr>
      <w:r>
        <w:rPr>
          <w:sz w:val="24"/>
          <w:szCs w:val="24"/>
        </w:rPr>
        <w:t xml:space="preserve">Korisnik je dužan uslugu </w:t>
      </w:r>
      <w:r w:rsidR="00672CFB">
        <w:rPr>
          <w:sz w:val="24"/>
          <w:szCs w:val="24"/>
        </w:rPr>
        <w:t>parkiranja (satnog) platiti prije napuštanja garaže. Po obavljenom plaćanju korisnik je dužan napustiti garažu u navedenom roku, smatrat će se da je započeo novi sat parkiranja koji je dužan platiti.</w:t>
      </w:r>
    </w:p>
    <w:p w:rsidR="003C1948" w:rsidRDefault="003C1948" w:rsidP="00877D5E">
      <w:pPr>
        <w:pStyle w:val="Bezproreda"/>
        <w:jc w:val="both"/>
        <w:rPr>
          <w:sz w:val="24"/>
          <w:szCs w:val="24"/>
        </w:rPr>
      </w:pPr>
    </w:p>
    <w:p w:rsidR="003C1948" w:rsidRDefault="003C1948" w:rsidP="003C1948">
      <w:pPr>
        <w:pStyle w:val="Bezproreda"/>
        <w:jc w:val="both"/>
        <w:rPr>
          <w:sz w:val="24"/>
          <w:szCs w:val="24"/>
        </w:rPr>
      </w:pPr>
    </w:p>
    <w:p w:rsidR="003C1948" w:rsidRDefault="00460D2D" w:rsidP="003C1948">
      <w:pPr>
        <w:pStyle w:val="Bezproreda"/>
        <w:jc w:val="center"/>
        <w:rPr>
          <w:b/>
          <w:sz w:val="24"/>
          <w:szCs w:val="24"/>
        </w:rPr>
      </w:pPr>
      <w:r>
        <w:rPr>
          <w:b/>
          <w:sz w:val="24"/>
          <w:szCs w:val="24"/>
        </w:rPr>
        <w:t>Članak 9</w:t>
      </w:r>
      <w:r w:rsidR="003C1948">
        <w:rPr>
          <w:b/>
          <w:sz w:val="24"/>
          <w:szCs w:val="24"/>
        </w:rPr>
        <w:t>.</w:t>
      </w:r>
    </w:p>
    <w:p w:rsidR="003C1948" w:rsidRPr="00306B49" w:rsidRDefault="003C1948" w:rsidP="003C1948">
      <w:pPr>
        <w:pStyle w:val="Bezproreda"/>
        <w:jc w:val="both"/>
        <w:rPr>
          <w:b/>
          <w:sz w:val="24"/>
          <w:szCs w:val="24"/>
        </w:rPr>
      </w:pPr>
      <w:r w:rsidRPr="00306B49">
        <w:rPr>
          <w:sz w:val="24"/>
          <w:szCs w:val="24"/>
        </w:rPr>
        <w:t xml:space="preserve">Izdavanje R1 računa moguće je isključivo kod radnika </w:t>
      </w:r>
      <w:r w:rsidR="00052614" w:rsidRPr="00306B49">
        <w:rPr>
          <w:sz w:val="24"/>
          <w:szCs w:val="24"/>
        </w:rPr>
        <w:t>isporučitelja komunalne usluge</w:t>
      </w:r>
      <w:r w:rsidRPr="00306B49">
        <w:rPr>
          <w:sz w:val="24"/>
          <w:szCs w:val="24"/>
        </w:rPr>
        <w:t xml:space="preserve"> u službenoj prostoriji, te ga je potrebno zatražiti unaprijed</w:t>
      </w:r>
      <w:r w:rsidRPr="00306B49">
        <w:rPr>
          <w:b/>
          <w:sz w:val="24"/>
          <w:szCs w:val="24"/>
        </w:rPr>
        <w:t>.</w:t>
      </w:r>
    </w:p>
    <w:p w:rsidR="003C1948" w:rsidRDefault="003C1948" w:rsidP="003C1948">
      <w:pPr>
        <w:pStyle w:val="Bezproreda"/>
        <w:jc w:val="both"/>
        <w:rPr>
          <w:b/>
          <w:sz w:val="24"/>
          <w:szCs w:val="24"/>
        </w:rPr>
      </w:pPr>
    </w:p>
    <w:p w:rsidR="003C1948" w:rsidRDefault="003C1948" w:rsidP="003C1948">
      <w:pPr>
        <w:pStyle w:val="Bezproreda"/>
        <w:jc w:val="both"/>
        <w:rPr>
          <w:sz w:val="24"/>
          <w:szCs w:val="24"/>
        </w:rPr>
      </w:pPr>
      <w:r>
        <w:rPr>
          <w:sz w:val="24"/>
          <w:szCs w:val="24"/>
        </w:rPr>
        <w:t>Naknadno izdavanje R1 računa nije moguće.</w:t>
      </w:r>
    </w:p>
    <w:p w:rsidR="001B169A" w:rsidRDefault="001B169A" w:rsidP="003C1948">
      <w:pPr>
        <w:pStyle w:val="Bezproreda"/>
        <w:jc w:val="both"/>
        <w:rPr>
          <w:sz w:val="24"/>
          <w:szCs w:val="24"/>
        </w:rPr>
      </w:pPr>
    </w:p>
    <w:p w:rsidR="007F4DCF" w:rsidRDefault="007F4DCF" w:rsidP="003C1948">
      <w:pPr>
        <w:pStyle w:val="Bezproreda"/>
        <w:jc w:val="both"/>
        <w:rPr>
          <w:sz w:val="24"/>
          <w:szCs w:val="24"/>
        </w:rPr>
      </w:pPr>
    </w:p>
    <w:p w:rsidR="00971A22" w:rsidRDefault="0009345F" w:rsidP="00971A22">
      <w:pPr>
        <w:pStyle w:val="Bezproreda"/>
        <w:jc w:val="center"/>
        <w:rPr>
          <w:b/>
          <w:sz w:val="24"/>
          <w:szCs w:val="24"/>
        </w:rPr>
      </w:pPr>
      <w:r>
        <w:rPr>
          <w:b/>
          <w:sz w:val="24"/>
          <w:szCs w:val="24"/>
        </w:rPr>
        <w:t>Članak 10</w:t>
      </w:r>
      <w:r w:rsidR="00971A22">
        <w:rPr>
          <w:b/>
          <w:sz w:val="24"/>
          <w:szCs w:val="24"/>
        </w:rPr>
        <w:t>.</w:t>
      </w:r>
    </w:p>
    <w:p w:rsidR="00971A22" w:rsidRPr="00971A22" w:rsidRDefault="00971A22" w:rsidP="00971A22">
      <w:pPr>
        <w:pStyle w:val="Bezproreda"/>
        <w:jc w:val="both"/>
        <w:rPr>
          <w:sz w:val="24"/>
          <w:szCs w:val="24"/>
        </w:rPr>
      </w:pPr>
      <w:r>
        <w:rPr>
          <w:sz w:val="24"/>
          <w:szCs w:val="24"/>
        </w:rPr>
        <w:t xml:space="preserve">U slučaju gubitka </w:t>
      </w:r>
      <w:r w:rsidR="001856BE">
        <w:rPr>
          <w:sz w:val="24"/>
          <w:szCs w:val="24"/>
        </w:rPr>
        <w:t>satne</w:t>
      </w:r>
      <w:r>
        <w:rPr>
          <w:sz w:val="24"/>
          <w:szCs w:val="24"/>
        </w:rPr>
        <w:t xml:space="preserve"> karte, korisnik je obvezan odmah po saznanju prijaviti gubitak </w:t>
      </w:r>
      <w:r w:rsidR="00191312">
        <w:rPr>
          <w:sz w:val="24"/>
          <w:szCs w:val="24"/>
        </w:rPr>
        <w:t>isporučitelju komunalne usluge</w:t>
      </w:r>
      <w:r>
        <w:rPr>
          <w:sz w:val="24"/>
          <w:szCs w:val="24"/>
        </w:rPr>
        <w:t>.</w:t>
      </w:r>
    </w:p>
    <w:p w:rsidR="00717889" w:rsidRDefault="00717889" w:rsidP="00717889">
      <w:pPr>
        <w:pStyle w:val="Bezproreda"/>
        <w:jc w:val="both"/>
        <w:rPr>
          <w:b/>
          <w:sz w:val="24"/>
          <w:szCs w:val="24"/>
        </w:rPr>
      </w:pPr>
    </w:p>
    <w:p w:rsidR="00971A22" w:rsidRPr="00730766" w:rsidRDefault="000F7C9C" w:rsidP="00717889">
      <w:pPr>
        <w:pStyle w:val="Bezproreda"/>
        <w:jc w:val="both"/>
        <w:rPr>
          <w:sz w:val="24"/>
          <w:szCs w:val="24"/>
        </w:rPr>
      </w:pPr>
      <w:r w:rsidRPr="00730766">
        <w:rPr>
          <w:sz w:val="24"/>
          <w:szCs w:val="24"/>
        </w:rPr>
        <w:t xml:space="preserve">U slučaju opisanom u st.1. ovog članka, </w:t>
      </w:r>
      <w:r w:rsidR="005353DB" w:rsidRPr="00730766">
        <w:rPr>
          <w:sz w:val="24"/>
          <w:szCs w:val="24"/>
        </w:rPr>
        <w:t xml:space="preserve"> </w:t>
      </w:r>
      <w:r w:rsidRPr="00730766">
        <w:rPr>
          <w:sz w:val="24"/>
          <w:szCs w:val="24"/>
        </w:rPr>
        <w:t xml:space="preserve">ukoliko </w:t>
      </w:r>
      <w:r w:rsidR="00191312" w:rsidRPr="00730766">
        <w:rPr>
          <w:sz w:val="24"/>
          <w:szCs w:val="24"/>
        </w:rPr>
        <w:t>isporučitelj komunalne usluge</w:t>
      </w:r>
      <w:r w:rsidR="005353DB" w:rsidRPr="00730766">
        <w:rPr>
          <w:sz w:val="24"/>
          <w:szCs w:val="24"/>
        </w:rPr>
        <w:t xml:space="preserve"> nije u mogućnosti utvrditi vrijeme ulaska </w:t>
      </w:r>
      <w:r w:rsidR="00CE0610" w:rsidRPr="00730766">
        <w:rPr>
          <w:sz w:val="24"/>
          <w:szCs w:val="24"/>
        </w:rPr>
        <w:t xml:space="preserve"> korisnika parkiranja </w:t>
      </w:r>
      <w:r w:rsidR="005353DB" w:rsidRPr="00730766">
        <w:rPr>
          <w:sz w:val="24"/>
          <w:szCs w:val="24"/>
        </w:rPr>
        <w:t xml:space="preserve">u javnu garažu, </w:t>
      </w:r>
      <w:r w:rsidRPr="00730766">
        <w:rPr>
          <w:sz w:val="24"/>
          <w:szCs w:val="24"/>
        </w:rPr>
        <w:t xml:space="preserve">u obvezi je podmiriti </w:t>
      </w:r>
      <w:proofErr w:type="spellStart"/>
      <w:r w:rsidR="007B6718" w:rsidRPr="00730766">
        <w:rPr>
          <w:sz w:val="24"/>
          <w:szCs w:val="24"/>
        </w:rPr>
        <w:t>dvadesetčetverostruki</w:t>
      </w:r>
      <w:proofErr w:type="spellEnd"/>
      <w:r w:rsidRPr="00730766">
        <w:rPr>
          <w:sz w:val="24"/>
          <w:szCs w:val="24"/>
        </w:rPr>
        <w:t xml:space="preserve"> iznos cijene sata </w:t>
      </w:r>
      <w:r w:rsidR="007B6718" w:rsidRPr="00730766">
        <w:rPr>
          <w:sz w:val="24"/>
          <w:szCs w:val="24"/>
        </w:rPr>
        <w:t>parkiranja</w:t>
      </w:r>
      <w:r w:rsidR="006677EC">
        <w:rPr>
          <w:sz w:val="24"/>
          <w:szCs w:val="24"/>
        </w:rPr>
        <w:t>, sukladno Cjeniku.</w:t>
      </w:r>
    </w:p>
    <w:p w:rsidR="00262C24" w:rsidRDefault="00262C24" w:rsidP="00717889">
      <w:pPr>
        <w:pStyle w:val="Bezproreda"/>
        <w:jc w:val="both"/>
        <w:rPr>
          <w:sz w:val="24"/>
          <w:szCs w:val="24"/>
        </w:rPr>
      </w:pPr>
    </w:p>
    <w:p w:rsidR="006D28D6" w:rsidRPr="00730766" w:rsidRDefault="006D28D6" w:rsidP="00717889">
      <w:pPr>
        <w:pStyle w:val="Bezproreda"/>
        <w:jc w:val="both"/>
        <w:rPr>
          <w:sz w:val="24"/>
          <w:szCs w:val="24"/>
        </w:rPr>
      </w:pPr>
    </w:p>
    <w:p w:rsidR="00971A22" w:rsidRPr="00730766" w:rsidRDefault="0009345F" w:rsidP="00971A22">
      <w:pPr>
        <w:pStyle w:val="Bezproreda"/>
        <w:jc w:val="center"/>
        <w:rPr>
          <w:b/>
          <w:sz w:val="24"/>
          <w:szCs w:val="24"/>
        </w:rPr>
      </w:pPr>
      <w:r w:rsidRPr="00730766">
        <w:rPr>
          <w:b/>
          <w:sz w:val="24"/>
          <w:szCs w:val="24"/>
        </w:rPr>
        <w:t>Članak 11</w:t>
      </w:r>
      <w:r w:rsidR="00971A22" w:rsidRPr="00730766">
        <w:rPr>
          <w:b/>
          <w:sz w:val="24"/>
          <w:szCs w:val="24"/>
        </w:rPr>
        <w:t>.</w:t>
      </w:r>
    </w:p>
    <w:p w:rsidR="008306B4" w:rsidRPr="00730766" w:rsidRDefault="00191312" w:rsidP="00971A22">
      <w:pPr>
        <w:pStyle w:val="Bezproreda"/>
        <w:jc w:val="both"/>
        <w:rPr>
          <w:sz w:val="24"/>
          <w:szCs w:val="24"/>
        </w:rPr>
      </w:pPr>
      <w:r w:rsidRPr="00730766">
        <w:rPr>
          <w:sz w:val="24"/>
          <w:szCs w:val="24"/>
        </w:rPr>
        <w:t>Isporučitelj komunalne usluge</w:t>
      </w:r>
      <w:r w:rsidR="00126AD7" w:rsidRPr="00730766">
        <w:rPr>
          <w:sz w:val="24"/>
          <w:szCs w:val="24"/>
        </w:rPr>
        <w:t xml:space="preserve"> dužan je osigurati minimalno četiri parkirna mjesta za</w:t>
      </w:r>
      <w:r w:rsidR="000F7C9C" w:rsidRPr="00730766">
        <w:rPr>
          <w:sz w:val="24"/>
          <w:szCs w:val="24"/>
        </w:rPr>
        <w:t xml:space="preserve"> elektori-punionice, koje moraju biti  propisno označene</w:t>
      </w:r>
      <w:r w:rsidR="00A504F2" w:rsidRPr="00730766">
        <w:rPr>
          <w:sz w:val="24"/>
          <w:szCs w:val="24"/>
        </w:rPr>
        <w:t xml:space="preserve"> vertikalnom i horizontalnom signalizacijom.</w:t>
      </w:r>
    </w:p>
    <w:p w:rsidR="008306B4" w:rsidRPr="00730766" w:rsidRDefault="008306B4" w:rsidP="00971A22">
      <w:pPr>
        <w:pStyle w:val="Bezproreda"/>
        <w:jc w:val="both"/>
        <w:rPr>
          <w:sz w:val="24"/>
          <w:szCs w:val="24"/>
        </w:rPr>
      </w:pPr>
    </w:p>
    <w:p w:rsidR="008306B4" w:rsidRPr="00730766" w:rsidRDefault="00191312" w:rsidP="00971A22">
      <w:pPr>
        <w:pStyle w:val="Bezproreda"/>
        <w:jc w:val="both"/>
        <w:rPr>
          <w:sz w:val="24"/>
          <w:szCs w:val="24"/>
        </w:rPr>
      </w:pPr>
      <w:r w:rsidRPr="00730766">
        <w:rPr>
          <w:sz w:val="24"/>
          <w:szCs w:val="24"/>
        </w:rPr>
        <w:t>Isporučitelj komunalne usluge</w:t>
      </w:r>
      <w:r w:rsidR="00126AD7" w:rsidRPr="00730766">
        <w:rPr>
          <w:sz w:val="24"/>
          <w:szCs w:val="24"/>
        </w:rPr>
        <w:t xml:space="preserve"> dužan je osigurati najmanje četiri parkirna mjesta u svrhu obavljanja</w:t>
      </w:r>
      <w:r w:rsidR="00A504F2" w:rsidRPr="00730766">
        <w:rPr>
          <w:sz w:val="24"/>
          <w:szCs w:val="24"/>
        </w:rPr>
        <w:t xml:space="preserve"> dostave za područje stare gradske jezgre</w:t>
      </w:r>
      <w:r w:rsidR="00EE2D90" w:rsidRPr="00730766">
        <w:rPr>
          <w:sz w:val="24"/>
          <w:szCs w:val="24"/>
        </w:rPr>
        <w:t xml:space="preserve"> osobnim ili manjim dostavnim vozilom</w:t>
      </w:r>
      <w:r w:rsidR="00A504F2" w:rsidRPr="00730766">
        <w:rPr>
          <w:sz w:val="24"/>
          <w:szCs w:val="24"/>
        </w:rPr>
        <w:t>, koja moraju biti propisno označena vertikalnom ili horizontalnom signalizacijom.</w:t>
      </w:r>
    </w:p>
    <w:p w:rsidR="00126AD7" w:rsidRDefault="00126AD7" w:rsidP="00971A22">
      <w:pPr>
        <w:pStyle w:val="Bezproreda"/>
        <w:jc w:val="both"/>
        <w:rPr>
          <w:sz w:val="24"/>
          <w:szCs w:val="24"/>
        </w:rPr>
      </w:pPr>
    </w:p>
    <w:p w:rsidR="00056EFD" w:rsidRDefault="00126AD7" w:rsidP="00971A22">
      <w:pPr>
        <w:pStyle w:val="Bezproreda"/>
        <w:jc w:val="both"/>
        <w:rPr>
          <w:sz w:val="24"/>
          <w:szCs w:val="24"/>
        </w:rPr>
      </w:pPr>
      <w:r>
        <w:rPr>
          <w:sz w:val="24"/>
          <w:szCs w:val="24"/>
        </w:rPr>
        <w:t>Pravo korištenja parkirnih mjesta iz st.2 ovog članka imaju poslovni kor</w:t>
      </w:r>
      <w:r w:rsidR="00A504F2">
        <w:rPr>
          <w:sz w:val="24"/>
          <w:szCs w:val="24"/>
        </w:rPr>
        <w:t xml:space="preserve">isnici u staroj </w:t>
      </w:r>
      <w:r w:rsidR="00E86F03">
        <w:rPr>
          <w:sz w:val="24"/>
          <w:szCs w:val="24"/>
        </w:rPr>
        <w:t>gradskoj jezgri u trajanju od 45</w:t>
      </w:r>
      <w:r w:rsidR="00A504F2">
        <w:rPr>
          <w:sz w:val="24"/>
          <w:szCs w:val="24"/>
        </w:rPr>
        <w:t xml:space="preserve"> minuta dnevno, uz uvjet da su se prethodno evidentirali u evidenciju vozila kod </w:t>
      </w:r>
      <w:r w:rsidR="00191312">
        <w:rPr>
          <w:sz w:val="24"/>
          <w:szCs w:val="24"/>
        </w:rPr>
        <w:t>isporučitelj komunalne usluge</w:t>
      </w:r>
      <w:r w:rsidR="00A504F2">
        <w:rPr>
          <w:sz w:val="24"/>
          <w:szCs w:val="24"/>
        </w:rPr>
        <w:t>.</w:t>
      </w:r>
      <w:r w:rsidR="00056EFD">
        <w:rPr>
          <w:sz w:val="24"/>
          <w:szCs w:val="24"/>
        </w:rPr>
        <w:t xml:space="preserve"> </w:t>
      </w:r>
    </w:p>
    <w:p w:rsidR="00056EFD" w:rsidRDefault="00056EFD" w:rsidP="00971A22">
      <w:pPr>
        <w:pStyle w:val="Bezproreda"/>
        <w:jc w:val="both"/>
        <w:rPr>
          <w:sz w:val="24"/>
          <w:szCs w:val="24"/>
        </w:rPr>
      </w:pPr>
    </w:p>
    <w:p w:rsidR="00056EFD" w:rsidRDefault="00056EFD" w:rsidP="00971A22">
      <w:pPr>
        <w:pStyle w:val="Bezproreda"/>
        <w:jc w:val="both"/>
        <w:rPr>
          <w:sz w:val="24"/>
          <w:szCs w:val="24"/>
        </w:rPr>
      </w:pPr>
      <w:r>
        <w:rPr>
          <w:sz w:val="24"/>
          <w:szCs w:val="24"/>
        </w:rPr>
        <w:t>Nakon što korisnici parkiranja iz st.2. ovog članka parkiraju svoje vozilo na parkirano mjesto posebno označeno za tu svrhu, da bi koristili navedeno pravo dužni su se  javiti radniku  isporučitelja komunalne usluge u službenoj prostoriji.</w:t>
      </w:r>
    </w:p>
    <w:p w:rsidR="00056EFD" w:rsidRDefault="006D28D6" w:rsidP="00971A22">
      <w:pPr>
        <w:pStyle w:val="Bezproreda"/>
        <w:jc w:val="both"/>
        <w:rPr>
          <w:sz w:val="24"/>
          <w:szCs w:val="24"/>
        </w:rPr>
      </w:pPr>
      <w:r>
        <w:rPr>
          <w:sz w:val="24"/>
          <w:szCs w:val="24"/>
        </w:rPr>
        <w:t>Istovremeno u javnoj garaži</w:t>
      </w:r>
      <w:r w:rsidR="00056EFD">
        <w:rPr>
          <w:sz w:val="24"/>
          <w:szCs w:val="24"/>
        </w:rPr>
        <w:t xml:space="preserve"> može biti maksimalno četiri korisnika iz st.2. ovog članka.</w:t>
      </w:r>
    </w:p>
    <w:p w:rsidR="00056EFD" w:rsidRDefault="00056EFD" w:rsidP="00971A22">
      <w:pPr>
        <w:pStyle w:val="Bezproreda"/>
        <w:jc w:val="both"/>
        <w:rPr>
          <w:sz w:val="24"/>
          <w:szCs w:val="24"/>
        </w:rPr>
      </w:pPr>
    </w:p>
    <w:p w:rsidR="008306B4" w:rsidRDefault="0009345F" w:rsidP="008306B4">
      <w:pPr>
        <w:pStyle w:val="Bezproreda"/>
        <w:jc w:val="center"/>
        <w:rPr>
          <w:b/>
          <w:sz w:val="24"/>
          <w:szCs w:val="24"/>
        </w:rPr>
      </w:pPr>
      <w:r>
        <w:rPr>
          <w:b/>
          <w:sz w:val="24"/>
          <w:szCs w:val="24"/>
        </w:rPr>
        <w:t>Članak 12</w:t>
      </w:r>
      <w:r w:rsidR="008306B4">
        <w:rPr>
          <w:b/>
          <w:sz w:val="24"/>
          <w:szCs w:val="24"/>
        </w:rPr>
        <w:t>.</w:t>
      </w:r>
    </w:p>
    <w:p w:rsidR="008306B4" w:rsidRDefault="00FE7960" w:rsidP="008306B4">
      <w:pPr>
        <w:pStyle w:val="Bezproreda"/>
        <w:jc w:val="both"/>
        <w:rPr>
          <w:sz w:val="24"/>
          <w:szCs w:val="24"/>
        </w:rPr>
      </w:pPr>
      <w:r>
        <w:rPr>
          <w:sz w:val="24"/>
          <w:szCs w:val="24"/>
        </w:rPr>
        <w:t>Javna garaža je pod video</w:t>
      </w:r>
      <w:r w:rsidR="008306B4">
        <w:rPr>
          <w:sz w:val="24"/>
          <w:szCs w:val="24"/>
        </w:rPr>
        <w:t xml:space="preserve">nadzorom zbog zaštite ljudi i imovine </w:t>
      </w:r>
      <w:r w:rsidR="00191312">
        <w:rPr>
          <w:sz w:val="24"/>
          <w:szCs w:val="24"/>
        </w:rPr>
        <w:t>isporučitelja komunalne usluge</w:t>
      </w:r>
      <w:r w:rsidR="008306B4">
        <w:rPr>
          <w:sz w:val="24"/>
          <w:szCs w:val="24"/>
        </w:rPr>
        <w:t>.</w:t>
      </w:r>
    </w:p>
    <w:p w:rsidR="008306B4" w:rsidRDefault="008306B4" w:rsidP="008306B4">
      <w:pPr>
        <w:pStyle w:val="Bezproreda"/>
        <w:jc w:val="both"/>
        <w:rPr>
          <w:sz w:val="24"/>
          <w:szCs w:val="24"/>
        </w:rPr>
      </w:pPr>
      <w:r>
        <w:rPr>
          <w:sz w:val="24"/>
          <w:szCs w:val="24"/>
        </w:rPr>
        <w:lastRenderedPageBreak/>
        <w:t xml:space="preserve">Snimke videonadzora čuvaju se dva tjedna, </w:t>
      </w:r>
      <w:r w:rsidRPr="006677EC">
        <w:rPr>
          <w:sz w:val="24"/>
          <w:szCs w:val="24"/>
        </w:rPr>
        <w:t xml:space="preserve">a maksimalno 30 dana </w:t>
      </w:r>
      <w:r w:rsidR="000F7C9C" w:rsidRPr="006677EC">
        <w:rPr>
          <w:sz w:val="24"/>
          <w:szCs w:val="24"/>
        </w:rPr>
        <w:t>ukoliko</w:t>
      </w:r>
      <w:r>
        <w:rPr>
          <w:sz w:val="24"/>
          <w:szCs w:val="24"/>
        </w:rPr>
        <w:t xml:space="preserve"> to sustav dozvoljava te se koriste isključivo u svrhu zaštite ljudi i imovine.</w:t>
      </w:r>
    </w:p>
    <w:p w:rsidR="008306B4" w:rsidRDefault="008306B4" w:rsidP="008306B4">
      <w:pPr>
        <w:pStyle w:val="Bezproreda"/>
        <w:jc w:val="both"/>
        <w:rPr>
          <w:sz w:val="24"/>
          <w:szCs w:val="24"/>
        </w:rPr>
      </w:pPr>
    </w:p>
    <w:p w:rsidR="008306B4" w:rsidRDefault="00FE7960" w:rsidP="008306B4">
      <w:pPr>
        <w:pStyle w:val="Bezproreda"/>
        <w:jc w:val="both"/>
        <w:rPr>
          <w:sz w:val="24"/>
          <w:szCs w:val="24"/>
        </w:rPr>
      </w:pPr>
      <w:r>
        <w:rPr>
          <w:sz w:val="24"/>
          <w:szCs w:val="24"/>
        </w:rPr>
        <w:t>Pristup sustavu videonadzora  i snimkama imaju ovlaštene osobe voditelja obrade sukladno internim aktima Gradskog parkinga d.o.o.</w:t>
      </w:r>
    </w:p>
    <w:p w:rsidR="00FE7960" w:rsidRDefault="00FE7960" w:rsidP="008306B4">
      <w:pPr>
        <w:pStyle w:val="Bezproreda"/>
        <w:jc w:val="both"/>
        <w:rPr>
          <w:sz w:val="24"/>
          <w:szCs w:val="24"/>
        </w:rPr>
      </w:pPr>
    </w:p>
    <w:p w:rsidR="00FE7960" w:rsidRDefault="00FE7960" w:rsidP="008306B4">
      <w:pPr>
        <w:pStyle w:val="Bezproreda"/>
        <w:jc w:val="both"/>
        <w:rPr>
          <w:sz w:val="24"/>
          <w:szCs w:val="24"/>
        </w:rPr>
      </w:pPr>
      <w:r>
        <w:rPr>
          <w:sz w:val="24"/>
          <w:szCs w:val="24"/>
        </w:rPr>
        <w:t>U javnoj garaži koristi se automatsko prepoznavanje registarske oznake za kontrolu ulaza i izlaza vozila iz javne gar</w:t>
      </w:r>
      <w:r w:rsidR="00052614">
        <w:rPr>
          <w:sz w:val="24"/>
          <w:szCs w:val="24"/>
        </w:rPr>
        <w:t>a</w:t>
      </w:r>
      <w:r w:rsidR="00F51D31">
        <w:rPr>
          <w:sz w:val="24"/>
          <w:szCs w:val="24"/>
        </w:rPr>
        <w:t>ž</w:t>
      </w:r>
      <w:r>
        <w:rPr>
          <w:sz w:val="24"/>
          <w:szCs w:val="24"/>
        </w:rPr>
        <w:t>e u svrhu kontrole i naplate usluge parkiranja.</w:t>
      </w:r>
    </w:p>
    <w:p w:rsidR="00FE7960" w:rsidRDefault="00FE7960" w:rsidP="008306B4">
      <w:pPr>
        <w:pStyle w:val="Bezproreda"/>
        <w:jc w:val="both"/>
        <w:rPr>
          <w:sz w:val="24"/>
          <w:szCs w:val="24"/>
        </w:rPr>
      </w:pPr>
    </w:p>
    <w:p w:rsidR="00FE7960" w:rsidRDefault="00FE7960" w:rsidP="008306B4">
      <w:pPr>
        <w:pStyle w:val="Bezproreda"/>
        <w:jc w:val="both"/>
        <w:rPr>
          <w:sz w:val="24"/>
          <w:szCs w:val="24"/>
        </w:rPr>
      </w:pPr>
      <w:r>
        <w:rPr>
          <w:sz w:val="24"/>
          <w:szCs w:val="24"/>
        </w:rPr>
        <w:t>Gradski parking d.o.o. podatke dobivene na osnovi rada sustava za automatsko prepoznavanje registarske oznake koristi isključivo u svrhu kontrole i naplate parkiranja.</w:t>
      </w:r>
    </w:p>
    <w:p w:rsidR="00FE7960" w:rsidRDefault="00FE7960" w:rsidP="008306B4">
      <w:pPr>
        <w:pStyle w:val="Bezproreda"/>
        <w:jc w:val="both"/>
        <w:rPr>
          <w:sz w:val="24"/>
          <w:szCs w:val="24"/>
        </w:rPr>
      </w:pPr>
    </w:p>
    <w:p w:rsidR="00FE7960" w:rsidRDefault="00FE7960" w:rsidP="008306B4">
      <w:pPr>
        <w:pStyle w:val="Bezproreda"/>
        <w:jc w:val="both"/>
        <w:rPr>
          <w:sz w:val="24"/>
          <w:szCs w:val="24"/>
        </w:rPr>
      </w:pPr>
      <w:r>
        <w:rPr>
          <w:sz w:val="24"/>
          <w:szCs w:val="24"/>
        </w:rPr>
        <w:t>Na zahtjev nadležnih državnih tijela u okviru obavljanja poslova iz njihovog zakonom utvrđenog djelokruga snimke će se pregledati, izuzeti i ustupiti istima na daljnje korištenje.</w:t>
      </w:r>
    </w:p>
    <w:p w:rsidR="00FE7960" w:rsidRDefault="00FE7960" w:rsidP="008306B4">
      <w:pPr>
        <w:pStyle w:val="Bezproreda"/>
        <w:jc w:val="both"/>
        <w:rPr>
          <w:sz w:val="24"/>
          <w:szCs w:val="24"/>
        </w:rPr>
      </w:pPr>
    </w:p>
    <w:p w:rsidR="006B3D6A" w:rsidRDefault="006B3D6A" w:rsidP="008306B4">
      <w:pPr>
        <w:pStyle w:val="Bezproreda"/>
        <w:jc w:val="both"/>
        <w:rPr>
          <w:sz w:val="24"/>
          <w:szCs w:val="24"/>
        </w:rPr>
      </w:pPr>
    </w:p>
    <w:p w:rsidR="00FE7960" w:rsidRDefault="00FE7960" w:rsidP="008306B4">
      <w:pPr>
        <w:pStyle w:val="Bezproreda"/>
        <w:jc w:val="both"/>
        <w:rPr>
          <w:sz w:val="24"/>
          <w:szCs w:val="24"/>
        </w:rPr>
      </w:pPr>
    </w:p>
    <w:p w:rsidR="00C2700B" w:rsidRDefault="00C2700B" w:rsidP="008306B4">
      <w:pPr>
        <w:pStyle w:val="Bezproreda"/>
        <w:jc w:val="both"/>
        <w:rPr>
          <w:b/>
          <w:sz w:val="24"/>
          <w:szCs w:val="24"/>
        </w:rPr>
      </w:pPr>
      <w:r>
        <w:rPr>
          <w:b/>
          <w:sz w:val="24"/>
          <w:szCs w:val="24"/>
        </w:rPr>
        <w:t>VI. REKLAMACIJE I INFORMACIJE</w:t>
      </w:r>
    </w:p>
    <w:p w:rsidR="00C2700B" w:rsidRDefault="0009345F" w:rsidP="00C2700B">
      <w:pPr>
        <w:pStyle w:val="Bezproreda"/>
        <w:jc w:val="center"/>
        <w:rPr>
          <w:b/>
          <w:sz w:val="24"/>
          <w:szCs w:val="24"/>
        </w:rPr>
      </w:pPr>
      <w:r>
        <w:rPr>
          <w:b/>
          <w:sz w:val="24"/>
          <w:szCs w:val="24"/>
        </w:rPr>
        <w:t>Članak 13</w:t>
      </w:r>
      <w:r w:rsidR="00C2700B">
        <w:rPr>
          <w:b/>
          <w:sz w:val="24"/>
          <w:szCs w:val="24"/>
        </w:rPr>
        <w:t>.</w:t>
      </w:r>
    </w:p>
    <w:p w:rsidR="00C2700B" w:rsidRDefault="00C2700B" w:rsidP="00C2700B">
      <w:pPr>
        <w:pStyle w:val="Bezproreda"/>
        <w:jc w:val="both"/>
        <w:rPr>
          <w:sz w:val="24"/>
          <w:szCs w:val="24"/>
        </w:rPr>
      </w:pPr>
      <w:r>
        <w:rPr>
          <w:sz w:val="24"/>
          <w:szCs w:val="24"/>
        </w:rPr>
        <w:t xml:space="preserve">Sve informacije u svezi korištenja javne garaže korisnici mogu zatražiti od radnika </w:t>
      </w:r>
      <w:r w:rsidR="00191312">
        <w:rPr>
          <w:sz w:val="24"/>
          <w:szCs w:val="24"/>
        </w:rPr>
        <w:t>isporučitelja komunalne usluge</w:t>
      </w:r>
      <w:r>
        <w:rPr>
          <w:sz w:val="24"/>
          <w:szCs w:val="24"/>
        </w:rPr>
        <w:t xml:space="preserve"> u službenoj prostoriji kod izlaza iz javne garaže.</w:t>
      </w:r>
    </w:p>
    <w:p w:rsidR="00C2700B" w:rsidRDefault="00C2700B" w:rsidP="00C2700B">
      <w:pPr>
        <w:pStyle w:val="Bezproreda"/>
        <w:jc w:val="both"/>
        <w:rPr>
          <w:sz w:val="24"/>
          <w:szCs w:val="24"/>
        </w:rPr>
      </w:pPr>
    </w:p>
    <w:p w:rsidR="0009345F" w:rsidRDefault="0009345F" w:rsidP="00C2700B">
      <w:pPr>
        <w:pStyle w:val="Bezproreda"/>
        <w:jc w:val="both"/>
        <w:rPr>
          <w:sz w:val="24"/>
          <w:szCs w:val="24"/>
        </w:rPr>
      </w:pPr>
    </w:p>
    <w:p w:rsidR="00C2700B" w:rsidRDefault="0009345F" w:rsidP="00C2700B">
      <w:pPr>
        <w:pStyle w:val="Bezproreda"/>
        <w:jc w:val="center"/>
        <w:rPr>
          <w:b/>
          <w:sz w:val="24"/>
          <w:szCs w:val="24"/>
        </w:rPr>
      </w:pPr>
      <w:r>
        <w:rPr>
          <w:b/>
          <w:sz w:val="24"/>
          <w:szCs w:val="24"/>
        </w:rPr>
        <w:t>Članak 14</w:t>
      </w:r>
      <w:r w:rsidR="00C2700B">
        <w:rPr>
          <w:b/>
          <w:sz w:val="24"/>
          <w:szCs w:val="24"/>
        </w:rPr>
        <w:t>.</w:t>
      </w:r>
    </w:p>
    <w:p w:rsidR="00C2700B" w:rsidRDefault="000167FB" w:rsidP="00C2700B">
      <w:pPr>
        <w:pStyle w:val="Bezproreda"/>
        <w:jc w:val="both"/>
        <w:rPr>
          <w:sz w:val="24"/>
          <w:szCs w:val="24"/>
        </w:rPr>
      </w:pPr>
      <w:r>
        <w:rPr>
          <w:sz w:val="24"/>
          <w:szCs w:val="24"/>
        </w:rPr>
        <w:t xml:space="preserve">U skladu sa </w:t>
      </w:r>
      <w:r w:rsidR="00C2700B">
        <w:rPr>
          <w:sz w:val="24"/>
          <w:szCs w:val="24"/>
        </w:rPr>
        <w:t xml:space="preserve">Zakona o zaštiti potrošača korisnici javne garaže mogu pisane prigovore podnijeti osobno na adresi Gradski parking d.o.o., Draga 14, od ponedjeljka </w:t>
      </w:r>
      <w:r w:rsidR="00751B7F">
        <w:rPr>
          <w:sz w:val="24"/>
          <w:szCs w:val="24"/>
        </w:rPr>
        <w:t xml:space="preserve">do petka u vremenu od 8:00 do 14:00 </w:t>
      </w:r>
      <w:r w:rsidR="00C2700B">
        <w:rPr>
          <w:sz w:val="24"/>
          <w:szCs w:val="24"/>
        </w:rPr>
        <w:t xml:space="preserve">sati, putem pošte upućene na istu adresu te putem e-mail-a: </w:t>
      </w:r>
      <w:hyperlink r:id="rId5" w:history="1">
        <w:r w:rsidR="00C2700B" w:rsidRPr="00C906D5">
          <w:rPr>
            <w:rStyle w:val="Hiperveza"/>
            <w:sz w:val="24"/>
            <w:szCs w:val="24"/>
          </w:rPr>
          <w:t>reklamacije@gradski-parking.hr</w:t>
        </w:r>
      </w:hyperlink>
      <w:r w:rsidR="00C2700B">
        <w:rPr>
          <w:sz w:val="24"/>
          <w:szCs w:val="24"/>
        </w:rPr>
        <w:t>.</w:t>
      </w:r>
    </w:p>
    <w:p w:rsidR="00C2700B" w:rsidRDefault="00C2700B" w:rsidP="00C2700B">
      <w:pPr>
        <w:pStyle w:val="Bezproreda"/>
        <w:jc w:val="both"/>
        <w:rPr>
          <w:sz w:val="24"/>
          <w:szCs w:val="24"/>
        </w:rPr>
      </w:pPr>
    </w:p>
    <w:p w:rsidR="00C2700B" w:rsidRDefault="00C2700B" w:rsidP="00C2700B">
      <w:pPr>
        <w:pStyle w:val="Bezproreda"/>
        <w:jc w:val="both"/>
        <w:rPr>
          <w:sz w:val="24"/>
          <w:szCs w:val="24"/>
        </w:rPr>
      </w:pPr>
    </w:p>
    <w:p w:rsidR="00C2700B" w:rsidRPr="00C2700B" w:rsidRDefault="00754DBE" w:rsidP="00C2700B">
      <w:pPr>
        <w:pStyle w:val="Bezproreda"/>
        <w:jc w:val="both"/>
        <w:rPr>
          <w:b/>
          <w:sz w:val="24"/>
          <w:szCs w:val="24"/>
        </w:rPr>
      </w:pPr>
      <w:r>
        <w:rPr>
          <w:b/>
          <w:sz w:val="24"/>
          <w:szCs w:val="24"/>
        </w:rPr>
        <w:t>VII. PRIJE</w:t>
      </w:r>
      <w:r w:rsidR="00730766">
        <w:rPr>
          <w:b/>
          <w:sz w:val="24"/>
          <w:szCs w:val="24"/>
        </w:rPr>
        <w:t>LAZNE I ZAVRŠNE ODREDBE</w:t>
      </w:r>
    </w:p>
    <w:p w:rsidR="00C2700B" w:rsidRDefault="0009345F" w:rsidP="00C2700B">
      <w:pPr>
        <w:pStyle w:val="Bezproreda"/>
        <w:jc w:val="center"/>
        <w:rPr>
          <w:b/>
          <w:sz w:val="24"/>
          <w:szCs w:val="24"/>
        </w:rPr>
      </w:pPr>
      <w:r>
        <w:rPr>
          <w:b/>
          <w:sz w:val="24"/>
          <w:szCs w:val="24"/>
        </w:rPr>
        <w:t>Članak 15</w:t>
      </w:r>
      <w:r w:rsidR="00C2700B">
        <w:rPr>
          <w:b/>
          <w:sz w:val="24"/>
          <w:szCs w:val="24"/>
        </w:rPr>
        <w:t>.</w:t>
      </w:r>
    </w:p>
    <w:p w:rsidR="00052051" w:rsidRPr="006677EC" w:rsidRDefault="00D01B69" w:rsidP="00C2700B">
      <w:pPr>
        <w:pStyle w:val="Bezproreda"/>
        <w:jc w:val="both"/>
        <w:rPr>
          <w:sz w:val="24"/>
          <w:szCs w:val="24"/>
        </w:rPr>
      </w:pPr>
      <w:r w:rsidRPr="006677EC">
        <w:rPr>
          <w:sz w:val="24"/>
          <w:szCs w:val="24"/>
        </w:rPr>
        <w:t xml:space="preserve">Sve ono što nije definirano ovim Općim uvjetima o korištenju javne garaže, primjenjuju se Opći uvjeti korištenja javnih </w:t>
      </w:r>
      <w:r w:rsidR="006677EC" w:rsidRPr="006677EC">
        <w:rPr>
          <w:sz w:val="24"/>
          <w:szCs w:val="24"/>
        </w:rPr>
        <w:t xml:space="preserve">parkirališta s naplatom. </w:t>
      </w:r>
    </w:p>
    <w:p w:rsidR="00730766" w:rsidRDefault="00730766" w:rsidP="00C2700B">
      <w:pPr>
        <w:pStyle w:val="Bezproreda"/>
        <w:jc w:val="both"/>
        <w:rPr>
          <w:sz w:val="24"/>
          <w:szCs w:val="24"/>
          <w:u w:val="single"/>
        </w:rPr>
      </w:pPr>
    </w:p>
    <w:p w:rsidR="00C2700B" w:rsidRDefault="00730766" w:rsidP="00730766">
      <w:pPr>
        <w:pStyle w:val="Bezproreda"/>
        <w:jc w:val="center"/>
        <w:rPr>
          <w:b/>
          <w:sz w:val="24"/>
          <w:szCs w:val="24"/>
        </w:rPr>
      </w:pPr>
      <w:r w:rsidRPr="00730766">
        <w:rPr>
          <w:b/>
          <w:sz w:val="24"/>
          <w:szCs w:val="24"/>
        </w:rPr>
        <w:t>Članak 16.</w:t>
      </w:r>
    </w:p>
    <w:p w:rsidR="00730766" w:rsidRDefault="00730766" w:rsidP="00730766">
      <w:pPr>
        <w:pStyle w:val="Bezproreda"/>
        <w:jc w:val="both"/>
        <w:rPr>
          <w:sz w:val="24"/>
          <w:szCs w:val="24"/>
        </w:rPr>
      </w:pPr>
      <w:r>
        <w:rPr>
          <w:sz w:val="24"/>
          <w:szCs w:val="24"/>
        </w:rPr>
        <w:t>Ovi Opći uvjeti o korištenju javne garaže isporučitelja komunalne usluge (Gradski parking d.o.o.) stupaju na snagu po suglasnosti predstavničkog tijela grada Šibenika osam dana od dana objave u „Službenom glasniku Grada Šibenika“.</w:t>
      </w:r>
    </w:p>
    <w:p w:rsidR="00730766" w:rsidRDefault="00730766" w:rsidP="00730766">
      <w:pPr>
        <w:pStyle w:val="Bezproreda"/>
        <w:jc w:val="both"/>
        <w:rPr>
          <w:sz w:val="24"/>
          <w:szCs w:val="24"/>
        </w:rPr>
      </w:pPr>
    </w:p>
    <w:p w:rsidR="00730766" w:rsidRDefault="00730766" w:rsidP="00730766">
      <w:pPr>
        <w:pStyle w:val="Bezproreda"/>
        <w:jc w:val="both"/>
        <w:rPr>
          <w:sz w:val="24"/>
          <w:szCs w:val="24"/>
        </w:rPr>
      </w:pPr>
      <w:r>
        <w:rPr>
          <w:sz w:val="24"/>
          <w:szCs w:val="24"/>
        </w:rPr>
        <w:t xml:space="preserve">Suglasnost Gradskog vijeća Grada Šibenika na Opće uvjete korištenja javne garaže dana je na </w:t>
      </w:r>
      <w:r w:rsidR="008233D4">
        <w:rPr>
          <w:sz w:val="24"/>
          <w:szCs w:val="24"/>
        </w:rPr>
        <w:t xml:space="preserve">20. </w:t>
      </w:r>
      <w:bookmarkStart w:id="0" w:name="_GoBack"/>
      <w:bookmarkEnd w:id="0"/>
      <w:r>
        <w:rPr>
          <w:sz w:val="24"/>
          <w:szCs w:val="24"/>
        </w:rPr>
        <w:t>sjednici Gradskog vijeća Grada Šibenika dana</w:t>
      </w:r>
      <w:r w:rsidR="00B57563">
        <w:rPr>
          <w:sz w:val="24"/>
          <w:szCs w:val="24"/>
        </w:rPr>
        <w:t xml:space="preserve"> 16. lipnja </w:t>
      </w:r>
      <w:r>
        <w:rPr>
          <w:sz w:val="24"/>
          <w:szCs w:val="24"/>
        </w:rPr>
        <w:t>2020. godine.</w:t>
      </w:r>
    </w:p>
    <w:p w:rsidR="006677EC" w:rsidRDefault="006677EC" w:rsidP="00730766">
      <w:pPr>
        <w:pStyle w:val="Bezproreda"/>
        <w:jc w:val="both"/>
        <w:rPr>
          <w:sz w:val="24"/>
          <w:szCs w:val="24"/>
        </w:rPr>
      </w:pPr>
    </w:p>
    <w:p w:rsidR="00730766" w:rsidRDefault="00730766" w:rsidP="00730766">
      <w:pPr>
        <w:pStyle w:val="Bezproreda"/>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Direktor</w:t>
      </w:r>
    </w:p>
    <w:p w:rsidR="00730766" w:rsidRDefault="00730766" w:rsidP="00730766">
      <w:pPr>
        <w:pStyle w:val="Bezproreda"/>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Goran Bulat, mag.</w:t>
      </w:r>
      <w:proofErr w:type="spellStart"/>
      <w:r>
        <w:rPr>
          <w:sz w:val="24"/>
          <w:szCs w:val="24"/>
        </w:rPr>
        <w:t>oec</w:t>
      </w:r>
      <w:proofErr w:type="spellEnd"/>
      <w:r>
        <w:rPr>
          <w:sz w:val="24"/>
          <w:szCs w:val="24"/>
        </w:rPr>
        <w:t>.</w:t>
      </w:r>
      <w:r w:rsidR="00B57563">
        <w:rPr>
          <w:sz w:val="24"/>
          <w:szCs w:val="24"/>
        </w:rPr>
        <w:t>,v.r.</w:t>
      </w:r>
    </w:p>
    <w:p w:rsidR="006677EC" w:rsidRDefault="006677EC" w:rsidP="00730766">
      <w:pPr>
        <w:pStyle w:val="Bezproreda"/>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C2700B" w:rsidRPr="00C2700B" w:rsidRDefault="006677EC" w:rsidP="00C2700B">
      <w:pPr>
        <w:pStyle w:val="Bezproreda"/>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C2700B" w:rsidRPr="00C27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2BA7"/>
    <w:multiLevelType w:val="hybridMultilevel"/>
    <w:tmpl w:val="F788DBE0"/>
    <w:lvl w:ilvl="0" w:tplc="AFB2EF4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9E60D50"/>
    <w:multiLevelType w:val="hybridMultilevel"/>
    <w:tmpl w:val="05FC0F38"/>
    <w:lvl w:ilvl="0" w:tplc="EC92255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889"/>
    <w:rsid w:val="000167FB"/>
    <w:rsid w:val="00052051"/>
    <w:rsid w:val="00052614"/>
    <w:rsid w:val="00056EFD"/>
    <w:rsid w:val="0009345F"/>
    <w:rsid w:val="000F4537"/>
    <w:rsid w:val="000F7C9C"/>
    <w:rsid w:val="00126AD7"/>
    <w:rsid w:val="001856BE"/>
    <w:rsid w:val="00191312"/>
    <w:rsid w:val="001B169A"/>
    <w:rsid w:val="00246DC3"/>
    <w:rsid w:val="00262C24"/>
    <w:rsid w:val="00306B49"/>
    <w:rsid w:val="003C1948"/>
    <w:rsid w:val="003D38F7"/>
    <w:rsid w:val="00452EBB"/>
    <w:rsid w:val="00460D2D"/>
    <w:rsid w:val="005353DB"/>
    <w:rsid w:val="00546997"/>
    <w:rsid w:val="006677EC"/>
    <w:rsid w:val="00672CFB"/>
    <w:rsid w:val="006B3D6A"/>
    <w:rsid w:val="006D28D6"/>
    <w:rsid w:val="006E5605"/>
    <w:rsid w:val="00717889"/>
    <w:rsid w:val="00730766"/>
    <w:rsid w:val="00751B7F"/>
    <w:rsid w:val="00754DBE"/>
    <w:rsid w:val="00795684"/>
    <w:rsid w:val="007A6F1D"/>
    <w:rsid w:val="007B6718"/>
    <w:rsid w:val="007F0585"/>
    <w:rsid w:val="007F4DCF"/>
    <w:rsid w:val="008233D4"/>
    <w:rsid w:val="008306B4"/>
    <w:rsid w:val="00877D5E"/>
    <w:rsid w:val="008D1795"/>
    <w:rsid w:val="00971A22"/>
    <w:rsid w:val="00975CF6"/>
    <w:rsid w:val="00A504F2"/>
    <w:rsid w:val="00A656FB"/>
    <w:rsid w:val="00B17E36"/>
    <w:rsid w:val="00B52623"/>
    <w:rsid w:val="00B57563"/>
    <w:rsid w:val="00B82C09"/>
    <w:rsid w:val="00BA5C4B"/>
    <w:rsid w:val="00BF5CBB"/>
    <w:rsid w:val="00C2700B"/>
    <w:rsid w:val="00C778BC"/>
    <w:rsid w:val="00C909FE"/>
    <w:rsid w:val="00CD7313"/>
    <w:rsid w:val="00CE0610"/>
    <w:rsid w:val="00D01B69"/>
    <w:rsid w:val="00D14698"/>
    <w:rsid w:val="00DA4907"/>
    <w:rsid w:val="00E62FD7"/>
    <w:rsid w:val="00E86F03"/>
    <w:rsid w:val="00ED0BC4"/>
    <w:rsid w:val="00EE2D90"/>
    <w:rsid w:val="00F51D31"/>
    <w:rsid w:val="00F72443"/>
    <w:rsid w:val="00FE79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ABB2"/>
  <w15:chartTrackingRefBased/>
  <w15:docId w15:val="{7CFCEA22-5C3C-4EB7-B304-5F9EAB45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FB"/>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17889"/>
    <w:pPr>
      <w:spacing w:after="0" w:line="240" w:lineRule="auto"/>
    </w:pPr>
  </w:style>
  <w:style w:type="character" w:styleId="Hiperveza">
    <w:name w:val="Hyperlink"/>
    <w:basedOn w:val="Zadanifontodlomka"/>
    <w:uiPriority w:val="99"/>
    <w:unhideWhenUsed/>
    <w:rsid w:val="00C27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lamacije@gradski-parking.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1270</Words>
  <Characters>7241</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Danira Protega Popović</dc:creator>
  <cp:keywords/>
  <dc:description/>
  <cp:lastModifiedBy>Mira Vudrag Kulić</cp:lastModifiedBy>
  <cp:revision>5</cp:revision>
  <dcterms:created xsi:type="dcterms:W3CDTF">2020-05-19T07:10:00Z</dcterms:created>
  <dcterms:modified xsi:type="dcterms:W3CDTF">2020-06-12T10:32:00Z</dcterms:modified>
</cp:coreProperties>
</file>